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6" w:rsidRPr="008244AF" w:rsidRDefault="00325676" w:rsidP="00325676">
      <w:pPr>
        <w:jc w:val="center"/>
        <w:rPr>
          <w:color w:val="FF0000"/>
        </w:rPr>
      </w:pPr>
      <w:r w:rsidRPr="008244AF">
        <w:rPr>
          <w:color w:val="FF0000"/>
        </w:rPr>
        <w:t xml:space="preserve">Draft Letter </w:t>
      </w:r>
    </w:p>
    <w:p w:rsidR="00325676" w:rsidRDefault="00325676" w:rsidP="00325676">
      <w:pPr>
        <w:jc w:val="both"/>
      </w:pPr>
    </w:p>
    <w:p w:rsidR="00325676" w:rsidRDefault="00325676" w:rsidP="00325676">
      <w:pPr>
        <w:jc w:val="both"/>
      </w:pPr>
      <w:r>
        <w:t xml:space="preserve">Re: </w:t>
      </w:r>
      <w:r w:rsidR="008244AF">
        <w:t xml:space="preserve"> </w:t>
      </w:r>
      <w:r w:rsidR="00003762">
        <w:t>Reimbursement of</w:t>
      </w:r>
      <w:r w:rsidR="008244AF">
        <w:t xml:space="preserve"> </w:t>
      </w:r>
      <w:r w:rsidR="00003762">
        <w:t>COVID-19 unemployment costs</w:t>
      </w:r>
    </w:p>
    <w:p w:rsidR="00325676" w:rsidRDefault="00325676" w:rsidP="00325676">
      <w:pPr>
        <w:jc w:val="both"/>
      </w:pPr>
      <w:r>
        <w:t>Dear Representative ____ / Dear Senator _______:</w:t>
      </w:r>
    </w:p>
    <w:p w:rsidR="00325676" w:rsidRDefault="00325676" w:rsidP="00325676">
      <w:pPr>
        <w:jc w:val="both"/>
      </w:pPr>
      <w:r>
        <w:t>On behalf of (</w:t>
      </w:r>
      <w:r w:rsidRPr="002A63B0">
        <w:rPr>
          <w:u w:val="single"/>
        </w:rPr>
        <w:t>municipality</w:t>
      </w:r>
      <w:r>
        <w:t>), I am writing to bring an unemployment compensation issue impacting (</w:t>
      </w:r>
      <w:r w:rsidRPr="002A63B0">
        <w:rPr>
          <w:u w:val="single"/>
        </w:rPr>
        <w:t>municipality</w:t>
      </w:r>
      <w:r>
        <w:t xml:space="preserve">) to your attention.  </w:t>
      </w:r>
    </w:p>
    <w:p w:rsidR="00325676" w:rsidRDefault="009B1A5E" w:rsidP="00325676">
      <w:pPr>
        <w:jc w:val="both"/>
      </w:pPr>
      <w:r>
        <w:t>To date, the COVID-19 pandemic has resulted in</w:t>
      </w:r>
      <w:r w:rsidR="002A63B0">
        <w:t xml:space="preserve"> </w:t>
      </w:r>
      <w:r w:rsidR="002A63B0" w:rsidRPr="002A63B0">
        <w:rPr>
          <w:u w:val="single"/>
        </w:rPr>
        <w:t>#</w:t>
      </w:r>
      <w:r>
        <w:t xml:space="preserve"> layoffs in (</w:t>
      </w:r>
      <w:r w:rsidRPr="002A63B0">
        <w:rPr>
          <w:u w:val="single"/>
        </w:rPr>
        <w:t>municipality</w:t>
      </w:r>
      <w:r>
        <w:t xml:space="preserve">).  Obviously, </w:t>
      </w:r>
      <w:r w:rsidR="00723E90">
        <w:t>laying offer person</w:t>
      </w:r>
      <w:r w:rsidR="002A63B0">
        <w:t>nel</w:t>
      </w:r>
      <w:r w:rsidR="00723E90">
        <w:t xml:space="preserve"> is not an easy decision.  However, </w:t>
      </w:r>
      <w:r>
        <w:t>we could not have predicted a global pandemic that would instantaneously and dramatically halt our normal and reliable revenue stream</w:t>
      </w:r>
      <w:r w:rsidR="00723E90">
        <w:t>s</w:t>
      </w:r>
      <w:r>
        <w:t xml:space="preserve"> and require us to cut costs immediately.     </w:t>
      </w:r>
    </w:p>
    <w:p w:rsidR="009B1A5E" w:rsidRDefault="002A63B0" w:rsidP="00325676">
      <w:pPr>
        <w:jc w:val="both"/>
      </w:pPr>
      <w:r>
        <w:t>Our</w:t>
      </w:r>
      <w:r w:rsidR="00BC3968">
        <w:t xml:space="preserve"> cost </w:t>
      </w:r>
      <w:r w:rsidR="009B1A5E">
        <w:t xml:space="preserve">of the resulting unemployment claims associated with these layoffs is $_____.  Under the CARES Act, we are </w:t>
      </w:r>
      <w:r w:rsidR="00723E90">
        <w:t>anticipating reimbursement</w:t>
      </w:r>
      <w:r w:rsidR="009B1A5E">
        <w:t xml:space="preserve"> for 50% of these costs.  </w:t>
      </w:r>
      <w:r w:rsidR="00723E90">
        <w:t xml:space="preserve">Pennsylvania’s </w:t>
      </w:r>
      <w:r w:rsidR="009B1A5E">
        <w:t xml:space="preserve">Act 9 of 2020, provides reimbursable employers (municipalities and non-profits) with the </w:t>
      </w:r>
      <w:r w:rsidR="00723E90">
        <w:t xml:space="preserve">opportunity to receive the remaining 50%, but only if they have paid the 2020 solvency fee charged by the Department of Labor and Industry.  This fee is an annual, optional fee that most reimbursable employers do not pay because their history of no or very few layoffs does not support paying the fee.  </w:t>
      </w:r>
    </w:p>
    <w:p w:rsidR="00723E90" w:rsidRDefault="00723E90" w:rsidP="00325676">
      <w:pPr>
        <w:jc w:val="both"/>
      </w:pPr>
      <w:r>
        <w:t xml:space="preserve">As stated above, Act 9 opens the door to reimbursement of the remaining </w:t>
      </w:r>
      <w:r w:rsidR="009F3AD6">
        <w:t xml:space="preserve">50% of costs, but, based on our prior history of few layoffs, </w:t>
      </w:r>
      <w:r w:rsidR="007B107E">
        <w:t xml:space="preserve">we </w:t>
      </w:r>
      <w:r>
        <w:t>did not pay the 2020 solvency fee at the end of 2019.  Therefore, we are not eligible</w:t>
      </w:r>
      <w:r w:rsidR="000E226B">
        <w:t xml:space="preserve"> for relief from charges on these claims</w:t>
      </w:r>
      <w:r>
        <w:t xml:space="preserve">.  We are requesting a legislative fix that would </w:t>
      </w:r>
      <w:r w:rsidR="007B107E">
        <w:t>allow us to pay the fee late</w:t>
      </w:r>
      <w:r w:rsidR="002A63B0">
        <w:t xml:space="preserve"> and reduce our unemployment costs </w:t>
      </w:r>
      <w:r w:rsidR="000E226B">
        <w:t xml:space="preserve">retroactively </w:t>
      </w:r>
      <w:r w:rsidR="002A63B0">
        <w:t>as much as possible.</w:t>
      </w:r>
    </w:p>
    <w:p w:rsidR="009F3AD6" w:rsidRDefault="002D2326" w:rsidP="009F3AD6">
      <w:pPr>
        <w:rPr>
          <w:rFonts w:cs="Times New Roman"/>
          <w:szCs w:val="24"/>
        </w:rPr>
      </w:pPr>
      <w:r>
        <w:t xml:space="preserve">For-profit employers are being held harmless and receiving 100% reimbursement from the CARES Act for their COVID-related layoffs.   The local government </w:t>
      </w:r>
      <w:r>
        <w:lastRenderedPageBreak/>
        <w:t xml:space="preserve">and non-profit employers are asking for the equal treatment and the opportunity to receive full reimbursement for these unexpected unemployment claims. </w:t>
      </w:r>
      <w:r w:rsidR="009F3AD6">
        <w:t xml:space="preserve"> We </w:t>
      </w:r>
      <w:r w:rsidR="009F3AD6">
        <w:rPr>
          <w:rFonts w:cs="Times New Roman"/>
          <w:szCs w:val="24"/>
        </w:rPr>
        <w:t>believe the C</w:t>
      </w:r>
      <w:r w:rsidR="009F3AD6" w:rsidRPr="009F3AD6">
        <w:rPr>
          <w:rFonts w:cs="Times New Roman"/>
          <w:szCs w:val="24"/>
        </w:rPr>
        <w:t xml:space="preserve">ommonwealth has an obligation to remove hurdles that stand in the way of local governments receiving federal funds that are available to assist with COVID-19 related expenses. </w:t>
      </w:r>
    </w:p>
    <w:p w:rsidR="00003762" w:rsidRDefault="008127B6" w:rsidP="009F3AD6">
      <w:pPr>
        <w:rPr>
          <w:rFonts w:cs="Times New Roman"/>
          <w:szCs w:val="24"/>
        </w:rPr>
      </w:pPr>
      <w:r>
        <w:rPr>
          <w:rFonts w:cs="Times New Roman"/>
          <w:szCs w:val="24"/>
        </w:rPr>
        <w:t xml:space="preserve">We ask that you support legislation that would allow us to pay the solvency fee late.  Currently, Representative </w:t>
      </w:r>
      <w:proofErr w:type="spellStart"/>
      <w:r>
        <w:rPr>
          <w:rFonts w:cs="Times New Roman"/>
          <w:szCs w:val="24"/>
        </w:rPr>
        <w:t>Delloso</w:t>
      </w:r>
      <w:proofErr w:type="spellEnd"/>
      <w:r>
        <w:rPr>
          <w:rFonts w:cs="Times New Roman"/>
          <w:szCs w:val="24"/>
        </w:rPr>
        <w:t xml:space="preserve"> and Senator Kearney have introduced legislation – House Bill </w:t>
      </w:r>
      <w:r w:rsidR="00174FB0">
        <w:rPr>
          <w:rFonts w:cs="Times New Roman"/>
          <w:szCs w:val="24"/>
        </w:rPr>
        <w:t>2708 and Senate Bill 1269</w:t>
      </w:r>
      <w:r w:rsidR="00003762">
        <w:rPr>
          <w:rFonts w:cs="Times New Roman"/>
          <w:szCs w:val="24"/>
        </w:rPr>
        <w:t xml:space="preserve"> giving us this option.   Whether </w:t>
      </w:r>
      <w:r w:rsidR="002A63B0">
        <w:rPr>
          <w:rFonts w:cs="Times New Roman"/>
          <w:szCs w:val="24"/>
        </w:rPr>
        <w:t xml:space="preserve">via </w:t>
      </w:r>
      <w:r w:rsidR="00003762">
        <w:rPr>
          <w:rFonts w:cs="Times New Roman"/>
          <w:szCs w:val="24"/>
        </w:rPr>
        <w:t xml:space="preserve">these bills, or some other piece of legislation, we ask that you support giving us the opportunity to make this payment to Labor and Industry. </w:t>
      </w:r>
    </w:p>
    <w:p w:rsidR="008127B6" w:rsidRPr="009F3AD6" w:rsidRDefault="001C18AF" w:rsidP="009F3AD6">
      <w:pPr>
        <w:rPr>
          <w:rFonts w:cs="Times New Roman"/>
          <w:szCs w:val="24"/>
        </w:rPr>
      </w:pPr>
      <w:r>
        <w:rPr>
          <w:rFonts w:cs="Times New Roman"/>
          <w:szCs w:val="24"/>
        </w:rPr>
        <w:t xml:space="preserve">Thank you for your time and attention to this </w:t>
      </w:r>
      <w:r w:rsidR="00963F41">
        <w:rPr>
          <w:rFonts w:cs="Times New Roman"/>
          <w:szCs w:val="24"/>
        </w:rPr>
        <w:t>important issue.  I will follow-</w:t>
      </w:r>
      <w:r>
        <w:rPr>
          <w:rFonts w:cs="Times New Roman"/>
          <w:szCs w:val="24"/>
        </w:rPr>
        <w:t xml:space="preserve">up </w:t>
      </w:r>
      <w:r w:rsidR="007B107E">
        <w:rPr>
          <w:rFonts w:cs="Times New Roman"/>
          <w:szCs w:val="24"/>
        </w:rPr>
        <w:t xml:space="preserve">with you to discuss.  </w:t>
      </w:r>
    </w:p>
    <w:p w:rsidR="002D2326" w:rsidRDefault="00963F41" w:rsidP="00325676">
      <w:pPr>
        <w:jc w:val="both"/>
      </w:pPr>
      <w:r>
        <w:t xml:space="preserve">Sincerely, </w:t>
      </w:r>
    </w:p>
    <w:p w:rsidR="00963F41" w:rsidRDefault="00963F41" w:rsidP="00325676">
      <w:pPr>
        <w:jc w:val="both"/>
      </w:pPr>
      <w:bookmarkStart w:id="0" w:name="_GoBack"/>
      <w:bookmarkEnd w:id="0"/>
    </w:p>
    <w:sectPr w:rsidR="00963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C4080"/>
    <w:multiLevelType w:val="hybridMultilevel"/>
    <w:tmpl w:val="4BDA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676"/>
    <w:rsid w:val="00003762"/>
    <w:rsid w:val="000E226B"/>
    <w:rsid w:val="00120599"/>
    <w:rsid w:val="00174FB0"/>
    <w:rsid w:val="001C18AF"/>
    <w:rsid w:val="001E6C28"/>
    <w:rsid w:val="002A63B0"/>
    <w:rsid w:val="002D2326"/>
    <w:rsid w:val="00325676"/>
    <w:rsid w:val="00361DD3"/>
    <w:rsid w:val="005F1815"/>
    <w:rsid w:val="00723E90"/>
    <w:rsid w:val="007B107E"/>
    <w:rsid w:val="008127B6"/>
    <w:rsid w:val="008244AF"/>
    <w:rsid w:val="008D5AAF"/>
    <w:rsid w:val="00963F41"/>
    <w:rsid w:val="009677B8"/>
    <w:rsid w:val="009B1A5E"/>
    <w:rsid w:val="009F3AD6"/>
    <w:rsid w:val="00B71B08"/>
    <w:rsid w:val="00B81A16"/>
    <w:rsid w:val="00BC3968"/>
    <w:rsid w:val="00FA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721BC4-60A5-4A36-AB61-55C95D9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2168</Characters>
  <Application>Microsoft Office Word</Application>
  <DocSecurity>4</DocSecurity>
  <Lines>60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Sturges</dc:creator>
  <cp:keywords/>
  <dc:description/>
  <cp:lastModifiedBy>Kaitlin Errickson</cp:lastModifiedBy>
  <cp:revision>2</cp:revision>
  <dcterms:created xsi:type="dcterms:W3CDTF">2020-09-09T18:38:00Z</dcterms:created>
  <dcterms:modified xsi:type="dcterms:W3CDTF">2020-09-09T18:38:00Z</dcterms:modified>
</cp:coreProperties>
</file>